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1. Откройте меню "Пуск", выберите пункт "Параметры"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282972" cy="3455442"/>
            <wp:effectExtent l="0" t="0" r="0" b="0"/>
            <wp:docPr id="1" name="Рисунок 1" descr="http://online.dn.ua/sites/online/files/images/faq/win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.dn.ua/sites/online/files/images/faq/win10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19" cy="34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52EF8" w:rsidRPr="00A54B43" w:rsidRDefault="00C52EF8" w:rsidP="00C52EF8">
      <w:pPr>
        <w:pStyle w:val="a3"/>
        <w:spacing w:before="0" w:beforeAutospacing="0" w:after="75" w:afterAutospacing="0" w:line="32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В  меню «Настройки» вам следует найти раздел "Сеть и интернет"</w:t>
      </w:r>
    </w:p>
    <w:p w:rsidR="00C52EF8" w:rsidRPr="00A54B43" w:rsidRDefault="00C52EF8" w:rsidP="00C52EF8">
      <w:pPr>
        <w:pStyle w:val="a3"/>
        <w:spacing w:before="0" w:beforeAutospacing="0" w:after="75" w:afterAutospacing="0" w:line="324" w:lineRule="atLeast"/>
        <w:rPr>
          <w:rFonts w:ascii="Tahoma" w:hAnsi="Tahoma" w:cs="Tahoma"/>
          <w:color w:val="000000"/>
          <w:sz w:val="21"/>
          <w:szCs w:val="21"/>
        </w:rPr>
      </w:pP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  <w:r w:rsidRPr="00C52EF8"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7E80225B" wp14:editId="14B2FF49">
            <wp:extent cx="5340838" cy="3687456"/>
            <wp:effectExtent l="0" t="0" r="0" b="8255"/>
            <wp:docPr id="2" name="Рисунок 2" descr="http://online.dn.ua/sites/online/files/images/faq/win1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.dn.ua/sites/online/files/images/faq/win10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15" cy="36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3. В разделе «Сеть и интернет» выбираем пункт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»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 </w:t>
      </w:r>
      <w:r>
        <w:rPr>
          <w:noProof/>
        </w:rPr>
        <w:drawing>
          <wp:inline distT="0" distB="0" distL="0" distR="0">
            <wp:extent cx="5940425" cy="4101427"/>
            <wp:effectExtent l="0" t="0" r="3175" b="0"/>
            <wp:docPr id="3" name="Рисунок 3" descr="http://online.dn.ua/sites/online/files/images/faq/win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line.dn.ua/sites/online/files/images/faq/win10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8" w:rsidRP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 В «Центре управления сетями и общим доступом» выберите «Создание и настройка нового </w:t>
      </w:r>
    </w:p>
    <w:p w:rsidR="00C52EF8" w:rsidRPr="00C52EF8" w:rsidRDefault="00C52EF8" w:rsidP="00C52EF8">
      <w:pPr>
        <w:pStyle w:val="a3"/>
        <w:spacing w:before="0" w:beforeAutospacing="0" w:after="75" w:afterAutospacing="0" w:line="32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подключения или сети»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4D71BC42" wp14:editId="1F500672">
            <wp:extent cx="5352598" cy="4037151"/>
            <wp:effectExtent l="0" t="0" r="635" b="1905"/>
            <wp:docPr id="4" name="Рисунок 4" descr="http://online.dn.ua/sites/online/files/images/faq/win1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line.dn.ua/sites/online/files/images/faq/win10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41" cy="40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5. В открывшемся окне выберите «Подключение к интернету», нажмите внизу «далее»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noProof/>
          <w:color w:val="000000"/>
          <w:sz w:val="27"/>
          <w:szCs w:val="27"/>
        </w:rPr>
        <w:drawing>
          <wp:inline distT="0" distB="0" distL="0" distR="0" wp14:anchorId="77875838" wp14:editId="1E504792">
            <wp:extent cx="5167131" cy="3823868"/>
            <wp:effectExtent l="0" t="0" r="0" b="5715"/>
            <wp:docPr id="5" name="Рисунок 5" descr="http://online.dn.ua/sites/online/files/images/faq/win1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nline.dn.ua/sites/online/files/images/faq/win10/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19" cy="38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6. Далее, среди типов соединения вам необходимо выбрать «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Высокоскоростное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(с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PPPoE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)»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07401" cy="4223687"/>
            <wp:effectExtent l="0" t="0" r="7620" b="5715"/>
            <wp:docPr id="6" name="Рисунок 6" descr="http://online.dn.ua/sites/online/files/images/faq/win1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nline.dn.ua/sites/online/files/images/faq/win10/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93" cy="42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Система запросит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ваш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учётные данные*:</w:t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142"/>
        <w:rPr>
          <w:rFonts w:ascii="Calibri" w:hAnsi="Calibri"/>
          <w:color w:val="000000"/>
          <w:sz w:val="27"/>
          <w:szCs w:val="27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Логин (Имя пользователя)</w:t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142"/>
        <w:rPr>
          <w:rStyle w:val="a6"/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Пароль на доступ в интернет</w:t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Style w:val="a6"/>
          <w:rFonts w:ascii="Tahoma" w:hAnsi="Tahoma" w:cs="Tahoma"/>
          <w:b w:val="0"/>
          <w:i/>
          <w:color w:val="000000"/>
          <w:sz w:val="16"/>
          <w:szCs w:val="16"/>
        </w:rPr>
      </w:pPr>
      <w:r>
        <w:rPr>
          <w:rStyle w:val="a6"/>
          <w:rFonts w:ascii="Tahoma" w:hAnsi="Tahoma" w:cs="Tahoma"/>
          <w:b w:val="0"/>
          <w:i/>
          <w:color w:val="000000"/>
          <w:sz w:val="16"/>
          <w:szCs w:val="16"/>
        </w:rPr>
        <w:t>(-</w:t>
      </w:r>
      <w:r w:rsidRPr="00C220D5">
        <w:rPr>
          <w:rStyle w:val="a6"/>
          <w:rFonts w:ascii="Tahoma" w:hAnsi="Tahoma" w:cs="Tahoma"/>
          <w:b w:val="0"/>
          <w:i/>
          <w:color w:val="000000"/>
          <w:sz w:val="16"/>
          <w:szCs w:val="16"/>
        </w:rPr>
        <w:t>Информация указана на договоре</w:t>
      </w:r>
      <w:r>
        <w:rPr>
          <w:rStyle w:val="a6"/>
          <w:rFonts w:ascii="Tahoma" w:hAnsi="Tahoma" w:cs="Tahoma"/>
          <w:b w:val="0"/>
          <w:i/>
          <w:color w:val="000000"/>
          <w:sz w:val="16"/>
          <w:szCs w:val="16"/>
        </w:rPr>
        <w:t>)</w:t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Calibri" w:hAnsi="Calibri"/>
          <w:b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847715" cy="4327525"/>
            <wp:effectExtent l="0" t="0" r="635" b="0"/>
            <wp:docPr id="7" name="Рисунок 7" descr="http://online.dn.ua/sites/online/files/images/faq/win10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nline.dn.ua/sites/online/files/images/faq/win10/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Tahoma" w:hAnsi="Tahoma" w:cs="Tahoma"/>
          <w:color w:val="000000"/>
          <w:sz w:val="21"/>
          <w:szCs w:val="21"/>
        </w:rPr>
      </w:pP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Tahoma" w:hAnsi="Tahoma" w:cs="Tahoma"/>
          <w:noProof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  «Имя подключения» можете выставить произвольное. После того как всё введено, нажимайте кнопку «Подключить»</w:t>
      </w:r>
      <w:r w:rsidRPr="00C220D5">
        <w:rPr>
          <w:rFonts w:ascii="Tahoma" w:hAnsi="Tahoma" w:cs="Tahoma"/>
          <w:noProof/>
          <w:color w:val="000000"/>
          <w:sz w:val="21"/>
          <w:szCs w:val="21"/>
        </w:rPr>
        <w:t xml:space="preserve"> </w:t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Tahoma" w:hAnsi="Tahoma" w:cs="Tahoma"/>
          <w:noProof/>
          <w:color w:val="000000"/>
          <w:sz w:val="21"/>
          <w:szCs w:val="21"/>
        </w:rPr>
      </w:pP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072E9419" wp14:editId="20F43F1B">
            <wp:extent cx="4422726" cy="2839791"/>
            <wp:effectExtent l="0" t="0" r="0" b="0"/>
            <wp:docPr id="8" name="Рисунок 8" descr="http://online.dn.ua/sites/online/files/images/faq/win1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nline.dn.ua/sites/online/files/images/faq/win10/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16" cy="284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142"/>
        <w:jc w:val="center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:rsidR="00C220D5" w:rsidRDefault="00C220D5" w:rsidP="00C220D5">
      <w:pPr>
        <w:pStyle w:val="a3"/>
        <w:spacing w:before="0" w:beforeAutospacing="0" w:after="75" w:afterAutospacing="0" w:line="324" w:lineRule="atLeast"/>
        <w:ind w:left="142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220D5" w:rsidRPr="00C220D5" w:rsidRDefault="00C220D5" w:rsidP="00C220D5">
      <w:pPr>
        <w:pStyle w:val="a3"/>
        <w:spacing w:before="0" w:beforeAutospacing="0" w:after="75" w:afterAutospacing="0" w:line="324" w:lineRule="atLeast"/>
        <w:ind w:left="502"/>
        <w:rPr>
          <w:rFonts w:ascii="Calibri" w:hAnsi="Calibri"/>
          <w:b/>
          <w:i/>
          <w:color w:val="000000"/>
          <w:sz w:val="16"/>
          <w:szCs w:val="16"/>
        </w:rPr>
      </w:pPr>
    </w:p>
    <w:p w:rsidR="00C52EF8" w:rsidRDefault="00C52EF8" w:rsidP="00C52EF8">
      <w:pPr>
        <w:pStyle w:val="a3"/>
        <w:spacing w:before="0" w:beforeAutospacing="0" w:after="75" w:afterAutospacing="0" w:line="324" w:lineRule="atLeast"/>
        <w:rPr>
          <w:rFonts w:ascii="Calibri" w:hAnsi="Calibri"/>
          <w:color w:val="000000"/>
          <w:sz w:val="27"/>
          <w:szCs w:val="27"/>
        </w:rPr>
      </w:pPr>
    </w:p>
    <w:p w:rsidR="00C52EF8" w:rsidRDefault="00C52EF8" w:rsidP="00C52EF8">
      <w:pPr>
        <w:pStyle w:val="a3"/>
        <w:spacing w:before="0" w:beforeAutospacing="0" w:after="75" w:afterAutospacing="0" w:line="324" w:lineRule="atLeast"/>
        <w:jc w:val="center"/>
        <w:rPr>
          <w:rFonts w:ascii="Calibri" w:hAnsi="Calibri"/>
          <w:color w:val="000000"/>
          <w:sz w:val="27"/>
          <w:szCs w:val="27"/>
        </w:rPr>
      </w:pPr>
    </w:p>
    <w:p w:rsidR="00AC47BC" w:rsidRDefault="00A54B43"/>
    <w:sectPr w:rsidR="00A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220"/>
    <w:multiLevelType w:val="hybridMultilevel"/>
    <w:tmpl w:val="5B263466"/>
    <w:lvl w:ilvl="0" w:tplc="9746CF9E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0"/>
    <w:rsid w:val="00233D18"/>
    <w:rsid w:val="00303CAB"/>
    <w:rsid w:val="00541DDC"/>
    <w:rsid w:val="00A54B43"/>
    <w:rsid w:val="00C220D5"/>
    <w:rsid w:val="00C52EF8"/>
    <w:rsid w:val="00C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2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2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</dc:creator>
  <cp:keywords/>
  <dc:description/>
  <cp:lastModifiedBy>Cooper</cp:lastModifiedBy>
  <cp:revision>3</cp:revision>
  <dcterms:created xsi:type="dcterms:W3CDTF">2015-12-29T14:23:00Z</dcterms:created>
  <dcterms:modified xsi:type="dcterms:W3CDTF">2015-12-29T14:47:00Z</dcterms:modified>
</cp:coreProperties>
</file>